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92465F" w:rsidRPr="0005302A" w:rsidTr="007D3CCC">
        <w:tc>
          <w:tcPr>
            <w:tcW w:w="2800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рхангельск (8182)63-90-72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стана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(7172)727-132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страхань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(8512)99-46-04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арнаул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(3852)73-04-60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елгород (4722)40-23-64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рянск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(4832)59-03-52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ладивосток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(423)249-28-31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олгоград (844)278-03-48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ологда (8172)26-41-59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оронеж (473)204-51-73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Е</w:t>
            </w:r>
            <w:r w:rsidRPr="0005302A">
              <w:rPr>
                <w:sz w:val="16"/>
                <w:szCs w:val="16"/>
              </w:rPr>
              <w:t xml:space="preserve">катеринбург (343)384-55-89 </w:t>
            </w: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ваново (4932)77-34-06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жевск (3412)26-03-58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азань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(843)206-01-48</w:t>
            </w:r>
          </w:p>
        </w:tc>
        <w:tc>
          <w:tcPr>
            <w:tcW w:w="2978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алининград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(4012)72-03-81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алуга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(4842)92-23-67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емерово (3842)65-04-62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иров (8332)68-02-04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раснодар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(861)203-40-90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расноярск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(391)204-63-61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урск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(4712)77-13-04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Л</w:t>
            </w:r>
            <w:r w:rsidRPr="0005302A">
              <w:rPr>
                <w:sz w:val="16"/>
                <w:szCs w:val="16"/>
              </w:rPr>
              <w:t>ипецк (4742)52-20-81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агнитогорск (3519)55-03-13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осква (495)268-04-70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урманск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(8152)59-64-93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абережные Челны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(8552)20-53-41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ижний Новгород (831)429-08-12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овокузнецк (3843)20-46-81</w:t>
            </w:r>
          </w:p>
        </w:tc>
        <w:tc>
          <w:tcPr>
            <w:tcW w:w="2835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овосибирск (383)227-86-73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мск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(3812)21-46-40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рел (4862)44-53-42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ренбург (3532)37-68-04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енза (8412)22-31-16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ермь (342)205-81-47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остов-на-Дону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(863)308-18-15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язань (4912)46-61-64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амара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(846)206-03-16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анкт-Петербург (812)309-46-40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аратов (845)249-38-78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евастополь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(8692)22-31-93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имферополь (3652)67-13-56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моленск (4812)29-41-54</w:t>
            </w:r>
          </w:p>
        </w:tc>
        <w:tc>
          <w:tcPr>
            <w:tcW w:w="2268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очи (862)225-72-31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таврополь (8652)20-65-13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ургут (3462)77-98-35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верь (4822)63-31-35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омск (3822)98-41-53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ула (4872)74-02-29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юмень (3452)66-21-18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льяновск (8422)24-23-59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фа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(347)229-48-12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Х</w:t>
            </w:r>
            <w:r w:rsidRPr="0005302A">
              <w:rPr>
                <w:sz w:val="16"/>
                <w:szCs w:val="16"/>
              </w:rPr>
              <w:t>абаровск (4212)92-98-04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елябинск (351)202-03-61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ереповец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(8202)49-02-64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Я</w:t>
            </w:r>
            <w:r w:rsidRPr="0005302A">
              <w:rPr>
                <w:sz w:val="16"/>
                <w:szCs w:val="16"/>
              </w:rPr>
              <w:t>рославль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(4852)69-52-93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</w:p>
        </w:tc>
      </w:tr>
      <w:tr w:rsidR="0092465F" w:rsidRPr="0005302A" w:rsidTr="007D3CCC">
        <w:tc>
          <w:tcPr>
            <w:tcW w:w="10881" w:type="dxa"/>
            <w:gridSpan w:val="4"/>
          </w:tcPr>
          <w:p w:rsidR="0092465F" w:rsidRPr="0005302A" w:rsidRDefault="0092465F" w:rsidP="007D3CCC"/>
          <w:tbl>
            <w:tblPr>
              <w:tblW w:w="0" w:type="auto"/>
              <w:tblLook w:val="04A0"/>
            </w:tblPr>
            <w:tblGrid>
              <w:gridCol w:w="10665"/>
            </w:tblGrid>
            <w:tr w:rsidR="0092465F" w:rsidRPr="0005302A" w:rsidTr="007D3CCC">
              <w:tc>
                <w:tcPr>
                  <w:tcW w:w="10665" w:type="dxa"/>
                </w:tcPr>
                <w:p w:rsidR="0092465F" w:rsidRPr="0005302A" w:rsidRDefault="00824B6C" w:rsidP="00824B6C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Опросный лист высылать по адресу</w:t>
                  </w:r>
                  <w:r w:rsidR="0092465F"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8" w:history="1"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pkp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="0092465F" w:rsidRPr="0005302A">
                    <w:rPr>
                      <w:rFonts w:eastAsiaTheme="majorEastAs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2465F"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2465F" w:rsidRPr="0005302A" w:rsidRDefault="0092465F" w:rsidP="007D3CCC">
            <w:pPr>
              <w:rPr>
                <w:sz w:val="16"/>
                <w:szCs w:val="16"/>
              </w:rPr>
            </w:pPr>
          </w:p>
        </w:tc>
      </w:tr>
    </w:tbl>
    <w:p w:rsidR="00663248" w:rsidRPr="0093138C" w:rsidRDefault="00663248" w:rsidP="0093138C">
      <w:pPr>
        <w:jc w:val="center"/>
        <w:rPr>
          <w:rFonts w:ascii="Arial" w:hAnsi="Arial" w:cs="Arial"/>
        </w:rPr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ind w:left="4160"/>
      </w:pPr>
      <w:r w:rsidRPr="002522B3">
        <w:rPr>
          <w:b/>
          <w:bCs/>
          <w:sz w:val="28"/>
          <w:szCs w:val="28"/>
        </w:rPr>
        <w:t>Опросный лист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7" w:lineRule="auto"/>
        <w:ind w:left="1500"/>
      </w:pPr>
      <w:r w:rsidRPr="002522B3">
        <w:rPr>
          <w:b/>
          <w:bCs/>
        </w:rPr>
        <w:t>Комплексы измерительные УНМ-10ДП (дозаторы ввода присадок)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52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rPr>
          <w:i/>
          <w:iCs/>
          <w:sz w:val="20"/>
          <w:szCs w:val="20"/>
        </w:rPr>
        <w:t>Организация ____________________________ Адрес 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14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rPr>
          <w:i/>
          <w:iCs/>
          <w:sz w:val="20"/>
          <w:szCs w:val="20"/>
        </w:rPr>
        <w:t>Ф.И.О. _______________________________ Должность 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1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rPr>
          <w:i/>
          <w:iCs/>
          <w:sz w:val="20"/>
          <w:szCs w:val="20"/>
        </w:rPr>
        <w:t xml:space="preserve">Телефон __________________________ Факс ___________________________ </w:t>
      </w:r>
      <w:r>
        <w:rPr>
          <w:i/>
          <w:iCs/>
          <w:sz w:val="20"/>
          <w:szCs w:val="20"/>
        </w:rPr>
        <w:t>E</w:t>
      </w:r>
      <w:r w:rsidRPr="002522B3"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</w:rPr>
        <w:t>Mail</w:t>
      </w:r>
      <w:r w:rsidRPr="002522B3">
        <w:rPr>
          <w:i/>
          <w:iCs/>
          <w:sz w:val="20"/>
          <w:szCs w:val="20"/>
        </w:rPr>
        <w:t>: 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1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rPr>
          <w:i/>
          <w:iCs/>
          <w:sz w:val="20"/>
          <w:szCs w:val="20"/>
        </w:rPr>
        <w:t>Место установки комплекса измерительного 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2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rPr>
          <w:b/>
          <w:bCs/>
          <w:i/>
          <w:iCs/>
          <w:sz w:val="20"/>
          <w:szCs w:val="20"/>
        </w:rPr>
        <w:t>Внимание!!! Опросный лист необходимо заполнять на каждый типоразмер запрашиваемого оборудования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18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ind w:left="820"/>
      </w:pPr>
      <w:r w:rsidRPr="002522B3">
        <w:rPr>
          <w:b/>
          <w:bCs/>
        </w:rPr>
        <w:t>1. Сведения о месте использования комплекса измерительного и измеряемой среде</w:t>
      </w:r>
    </w:p>
    <w:p w:rsidR="00D803D3" w:rsidRPr="002522B3" w:rsidRDefault="00C45053" w:rsidP="00D803D3">
      <w:pPr>
        <w:widowControl w:val="0"/>
        <w:autoSpaceDE w:val="0"/>
        <w:autoSpaceDN w:val="0"/>
        <w:adjustRightInd w:val="0"/>
        <w:spacing w:line="138" w:lineRule="exact"/>
      </w:pPr>
      <w:r w:rsidRPr="00C45053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26" style="position:absolute;z-index:-251656192" from=".35pt,6.8pt" to="515.75pt,6.8pt" o:allowincell="f" strokeweight=".16931mm"/>
        </w:pict>
      </w:r>
      <w:r w:rsidRPr="00C45053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27" style="position:absolute;z-index:-251655168" from=".35pt,37.15pt" to="515.75pt,37.15pt" o:allowincell="f" strokeweight=".16931mm"/>
        </w:pict>
      </w:r>
      <w:r w:rsidRPr="00C45053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28" style="position:absolute;z-index:-251654144" from=".35pt,199.75pt" to="515.75pt,199.75pt" o:allowincell="f" strokeweight=".48pt"/>
        </w:pict>
      </w:r>
      <w:r w:rsidRPr="00C45053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29" style="position:absolute;z-index:-251653120" from=".55pt,6.55pt" to=".55pt,472.9pt" o:allowincell="f" strokeweight=".16931mm"/>
        </w:pict>
      </w:r>
      <w:r w:rsidRPr="00C45053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30" style="position:absolute;z-index:-251652096" from="515.5pt,6.55pt" to="515.5pt,472.9pt" o:allowincell="f" strokeweight=".16931mm"/>
        </w:pic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ind w:left="120"/>
      </w:pPr>
      <w:r w:rsidRPr="002522B3">
        <w:rPr>
          <w:b/>
          <w:bCs/>
        </w:rPr>
        <w:t>Область применения оборудования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8" w:lineRule="auto"/>
        <w:ind w:left="120"/>
      </w:pPr>
      <w:r w:rsidRPr="002522B3">
        <w:rPr>
          <w:b/>
          <w:bCs/>
          <w:sz w:val="20"/>
          <w:szCs w:val="20"/>
        </w:rPr>
        <w:t>(опишите подробно назначение комплекса измерительного и место его использования)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328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30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8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163220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11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rPr>
          <w:b/>
          <w:bCs/>
        </w:rPr>
        <w:t>Ввод присадки при условиях:</w:t>
      </w:r>
    </w:p>
    <w:p w:rsidR="00D803D3" w:rsidRPr="002522B3" w:rsidRDefault="00D803D3" w:rsidP="00D803D3">
      <w:pPr>
        <w:widowControl w:val="0"/>
        <w:tabs>
          <w:tab w:val="left" w:pos="5620"/>
        </w:tabs>
        <w:autoSpaceDE w:val="0"/>
        <w:autoSpaceDN w:val="0"/>
        <w:adjustRightInd w:val="0"/>
        <w:ind w:left="760"/>
      </w:pPr>
      <w:r w:rsidRPr="002522B3">
        <w:rPr>
          <w:sz w:val="36"/>
          <w:szCs w:val="36"/>
        </w:rPr>
        <w:t xml:space="preserve">□ </w:t>
      </w:r>
      <w:r w:rsidRPr="002522B3">
        <w:t>перекачка из резервуара в резервуар</w:t>
      </w:r>
      <w:r w:rsidRPr="002522B3">
        <w:tab/>
      </w:r>
      <w:r w:rsidRPr="002522B3">
        <w:rPr>
          <w:sz w:val="35"/>
          <w:szCs w:val="35"/>
        </w:rPr>
        <w:t xml:space="preserve">□ </w:t>
      </w:r>
      <w:r w:rsidRPr="002522B3">
        <w:t>налив в автоцистерну</w:t>
      </w:r>
    </w:p>
    <w:p w:rsidR="00D803D3" w:rsidRPr="002522B3" w:rsidRDefault="00D803D3" w:rsidP="00D803D3">
      <w:pPr>
        <w:widowControl w:val="0"/>
        <w:tabs>
          <w:tab w:val="left" w:pos="5620"/>
        </w:tabs>
        <w:autoSpaceDE w:val="0"/>
        <w:autoSpaceDN w:val="0"/>
        <w:adjustRightInd w:val="0"/>
        <w:ind w:left="760"/>
      </w:pPr>
      <w:r w:rsidRPr="002522B3">
        <w:rPr>
          <w:sz w:val="36"/>
          <w:szCs w:val="36"/>
        </w:rPr>
        <w:t xml:space="preserve">□ </w:t>
      </w:r>
      <w:r w:rsidRPr="002522B3">
        <w:t>слив из автоцистерны</w:t>
      </w:r>
      <w:r w:rsidRPr="002522B3">
        <w:tab/>
      </w:r>
      <w:r w:rsidRPr="002522B3">
        <w:rPr>
          <w:sz w:val="34"/>
          <w:szCs w:val="34"/>
        </w:rPr>
        <w:t xml:space="preserve">□ </w:t>
      </w:r>
      <w:r w:rsidRPr="002522B3">
        <w:rPr>
          <w:sz w:val="21"/>
          <w:szCs w:val="21"/>
        </w:rPr>
        <w:t>налив в ж/д цистерну</w:t>
      </w:r>
    </w:p>
    <w:p w:rsidR="00D803D3" w:rsidRPr="002522B3" w:rsidRDefault="00D803D3" w:rsidP="00D803D3">
      <w:pPr>
        <w:widowControl w:val="0"/>
        <w:tabs>
          <w:tab w:val="left" w:pos="5600"/>
        </w:tabs>
        <w:autoSpaceDE w:val="0"/>
        <w:autoSpaceDN w:val="0"/>
        <w:adjustRightInd w:val="0"/>
        <w:spacing w:line="239" w:lineRule="auto"/>
        <w:ind w:left="760"/>
      </w:pPr>
      <w:r w:rsidRPr="002522B3">
        <w:rPr>
          <w:sz w:val="36"/>
          <w:szCs w:val="36"/>
        </w:rPr>
        <w:t xml:space="preserve">□ </w:t>
      </w:r>
      <w:r w:rsidRPr="002522B3">
        <w:t>слив из ж/д цистерны</w:t>
      </w:r>
      <w:r w:rsidRPr="002522B3">
        <w:tab/>
      </w:r>
      <w:r w:rsidRPr="002522B3">
        <w:rPr>
          <w:sz w:val="36"/>
          <w:szCs w:val="36"/>
        </w:rPr>
        <w:t xml:space="preserve">□ </w:t>
      </w:r>
      <w:r w:rsidRPr="002522B3">
        <w:t>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09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50"/>
        <w:gridCol w:w="10"/>
        <w:gridCol w:w="3250"/>
        <w:gridCol w:w="10"/>
      </w:tblGrid>
      <w:tr w:rsidR="00D803D3" w:rsidTr="00D803D3">
        <w:trPr>
          <w:trHeight w:val="274"/>
        </w:trPr>
        <w:tc>
          <w:tcPr>
            <w:tcW w:w="7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  <w:r>
              <w:rPr>
                <w:b/>
                <w:bCs/>
              </w:rPr>
              <w:t>Удаленность комплекса измерительного от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803D3" w:rsidRPr="002522B3" w:rsidTr="00D803D3">
        <w:trPr>
          <w:trHeight w:val="263"/>
        </w:trPr>
        <w:tc>
          <w:tcPr>
            <w:tcW w:w="7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  <w:r w:rsidRPr="002522B3">
              <w:rPr>
                <w:b/>
                <w:bCs/>
              </w:rPr>
              <w:t>места ввода присадки в основной продукт, 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3D3" w:rsidRPr="002522B3" w:rsidTr="00D803D3">
        <w:trPr>
          <w:trHeight w:val="387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  <w:r w:rsidRPr="002522B3">
              <w:rPr>
                <w:b/>
                <w:bCs/>
              </w:rPr>
              <w:t>Рабочее давление основного продукта в месте ввода присадки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3D3" w:rsidRPr="002522B3" w:rsidTr="00D803D3">
        <w:trPr>
          <w:trHeight w:val="141"/>
        </w:trPr>
        <w:tc>
          <w:tcPr>
            <w:tcW w:w="7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D803D3" w:rsidTr="00D803D3">
        <w:trPr>
          <w:trHeight w:val="376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  <w:r>
              <w:rPr>
                <w:b/>
                <w:bCs/>
              </w:rPr>
              <w:t>Температура окружающей среды, ºС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60"/>
            </w:pPr>
            <w:r>
              <w:t>от ______ до ______</w:t>
            </w:r>
          </w:p>
        </w:tc>
      </w:tr>
      <w:tr w:rsidR="00D803D3" w:rsidTr="00D803D3">
        <w:trPr>
          <w:trHeight w:val="139"/>
        </w:trPr>
        <w:tc>
          <w:tcPr>
            <w:tcW w:w="7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D803D3" w:rsidTr="00D803D3">
        <w:trPr>
          <w:trHeight w:val="379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  <w:r>
              <w:rPr>
                <w:b/>
                <w:bCs/>
              </w:rPr>
              <w:t>Наименование присадки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3D3" w:rsidTr="00D803D3">
        <w:trPr>
          <w:trHeight w:val="144"/>
        </w:trPr>
        <w:tc>
          <w:tcPr>
            <w:tcW w:w="7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D803D3" w:rsidTr="00D803D3">
        <w:trPr>
          <w:trHeight w:val="376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  <w:r>
              <w:rPr>
                <w:b/>
                <w:bCs/>
              </w:rPr>
              <w:t>Температура присадки, ºС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60"/>
            </w:pPr>
            <w:r>
              <w:t>от ______ до ______</w:t>
            </w:r>
          </w:p>
        </w:tc>
      </w:tr>
      <w:tr w:rsidR="00D803D3" w:rsidTr="00D803D3">
        <w:trPr>
          <w:trHeight w:val="139"/>
        </w:trPr>
        <w:tc>
          <w:tcPr>
            <w:tcW w:w="7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D803D3" w:rsidRPr="002522B3" w:rsidTr="00D803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0" w:type="dxa"/>
          <w:trHeight w:val="434"/>
        </w:trPr>
        <w:tc>
          <w:tcPr>
            <w:tcW w:w="7050" w:type="dxa"/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br w:type="page"/>
            </w:r>
            <w:r w:rsidRPr="002522B3">
              <w:rPr>
                <w:b/>
                <w:bCs/>
              </w:rPr>
              <w:t>Рабочий диапазон вязкости присадки, сСт (мм</w:t>
            </w:r>
            <w:r w:rsidRPr="002522B3">
              <w:rPr>
                <w:b/>
                <w:bCs/>
                <w:sz w:val="27"/>
                <w:szCs w:val="27"/>
                <w:vertAlign w:val="superscript"/>
              </w:rPr>
              <w:t>2</w:t>
            </w:r>
            <w:r w:rsidRPr="002522B3">
              <w:rPr>
                <w:b/>
                <w:bCs/>
              </w:rPr>
              <w:t>/с)</w:t>
            </w:r>
          </w:p>
        </w:tc>
        <w:tc>
          <w:tcPr>
            <w:tcW w:w="3260" w:type="dxa"/>
            <w:gridSpan w:val="2"/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3D3" w:rsidTr="00D803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0" w:type="dxa"/>
          <w:trHeight w:val="437"/>
        </w:trPr>
        <w:tc>
          <w:tcPr>
            <w:tcW w:w="7050" w:type="dxa"/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b/>
                <w:bCs/>
              </w:rPr>
              <w:t>Плотность присадки, кг/м</w:t>
            </w:r>
            <w:r>
              <w:rPr>
                <w:b/>
                <w:bCs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03D3" w:rsidRDefault="00D803D3" w:rsidP="00D803D3">
      <w:pPr>
        <w:widowControl w:val="0"/>
        <w:autoSpaceDE w:val="0"/>
        <w:autoSpaceDN w:val="0"/>
        <w:adjustRightInd w:val="0"/>
        <w:spacing w:line="200" w:lineRule="exact"/>
      </w:pPr>
    </w:p>
    <w:p w:rsidR="00D803D3" w:rsidRDefault="00D803D3" w:rsidP="00D803D3">
      <w:pPr>
        <w:widowControl w:val="0"/>
        <w:autoSpaceDE w:val="0"/>
        <w:autoSpaceDN w:val="0"/>
        <w:adjustRightInd w:val="0"/>
        <w:ind w:left="820"/>
      </w:pPr>
      <w:bookmarkStart w:id="0" w:name="page3"/>
      <w:bookmarkEnd w:id="0"/>
      <w:r>
        <w:rPr>
          <w:b/>
          <w:bCs/>
        </w:rPr>
        <w:lastRenderedPageBreak/>
        <w:t>2. Сведения об оборудовании</w:t>
      </w:r>
    </w:p>
    <w:p w:rsidR="00D803D3" w:rsidRDefault="00D803D3" w:rsidP="00D803D3">
      <w:pPr>
        <w:widowControl w:val="0"/>
        <w:autoSpaceDE w:val="0"/>
        <w:autoSpaceDN w:val="0"/>
        <w:adjustRightInd w:val="0"/>
        <w:spacing w:line="109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1240"/>
        <w:gridCol w:w="240"/>
        <w:gridCol w:w="1020"/>
        <w:gridCol w:w="1240"/>
        <w:gridCol w:w="260"/>
        <w:gridCol w:w="660"/>
        <w:gridCol w:w="320"/>
        <w:gridCol w:w="1260"/>
        <w:gridCol w:w="320"/>
        <w:gridCol w:w="920"/>
        <w:gridCol w:w="30"/>
      </w:tblGrid>
      <w:tr w:rsidR="00D803D3" w:rsidRPr="00D803D3" w:rsidTr="00064DB0">
        <w:trPr>
          <w:trHeight w:val="42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3D3">
              <w:rPr>
                <w:b/>
                <w:bCs/>
                <w:w w:val="99"/>
              </w:rPr>
              <w:t>Количество постов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11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11" w:lineRule="exact"/>
              <w:ind w:left="10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11" w:lineRule="exact"/>
              <w:ind w:left="2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  <w:w w:val="99"/>
              </w:rPr>
              <w:t>выдачи присадки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04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04" w:lineRule="exact"/>
              <w:ind w:left="10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04" w:lineRule="exact"/>
              <w:ind w:left="2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59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39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3D3">
              <w:rPr>
                <w:b/>
                <w:bCs/>
              </w:rPr>
              <w:t>Объем ёмкости для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393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9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197" w:lineRule="exact"/>
              <w:jc w:val="center"/>
            </w:pPr>
            <w:r w:rsidRPr="00D803D3">
              <w:rPr>
                <w:b/>
                <w:bCs/>
                <w:w w:val="99"/>
              </w:rPr>
              <w:t>хранения присадки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_____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(в составе дозатора), л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9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4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D803D3">
              <w:rPr>
                <w:b/>
                <w:bCs/>
              </w:rPr>
              <w:t>Наименование основного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  <w:w w:val="99"/>
              </w:rPr>
              <w:t>продукта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 w:rsidRPr="00D803D3">
              <w:rPr>
                <w:b/>
                <w:bCs/>
                <w:w w:val="99"/>
              </w:rPr>
              <w:t>Расход основного про-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 w:rsidRPr="00D803D3">
              <w:rPr>
                <w:sz w:val="20"/>
                <w:szCs w:val="20"/>
              </w:rPr>
              <w:t>Пост 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D803D3">
              <w:rPr>
                <w:sz w:val="20"/>
                <w:szCs w:val="20"/>
              </w:rPr>
              <w:t>Пост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 w:rsidRPr="00D803D3">
              <w:rPr>
                <w:sz w:val="20"/>
                <w:szCs w:val="20"/>
              </w:rPr>
              <w:t>Пост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D803D3">
              <w:rPr>
                <w:sz w:val="20"/>
                <w:szCs w:val="20"/>
              </w:rPr>
              <w:t>Пост 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40"/>
            </w:pPr>
            <w:r w:rsidRPr="00D803D3">
              <w:rPr>
                <w:sz w:val="20"/>
                <w:szCs w:val="20"/>
              </w:rPr>
              <w:t>Пост 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D803D3">
              <w:rPr>
                <w:sz w:val="20"/>
                <w:szCs w:val="20"/>
              </w:rPr>
              <w:t>Пост 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40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</w:pPr>
            <w:r w:rsidRPr="00D803D3">
              <w:rPr>
                <w:b/>
                <w:bCs/>
                <w:w w:val="99"/>
              </w:rPr>
              <w:t>дукта для каждого поста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87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</w:pPr>
            <w:r w:rsidRPr="00D803D3">
              <w:rPr>
                <w:b/>
                <w:bCs/>
                <w:w w:val="99"/>
              </w:rPr>
              <w:t>выдачи присадки, м</w:t>
            </w:r>
            <w:r w:rsidRPr="00D803D3">
              <w:rPr>
                <w:b/>
                <w:bCs/>
                <w:w w:val="99"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D803D3">
              <w:rPr>
                <w:b/>
                <w:bCs/>
              </w:rPr>
              <w:t>Процентное соотношение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 w:rsidRPr="00D803D3">
              <w:rPr>
                <w:sz w:val="20"/>
                <w:szCs w:val="20"/>
              </w:rPr>
              <w:t>Пост 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D803D3">
              <w:rPr>
                <w:sz w:val="20"/>
                <w:szCs w:val="20"/>
              </w:rPr>
              <w:t>Пост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 w:rsidRPr="00D803D3">
              <w:rPr>
                <w:sz w:val="20"/>
                <w:szCs w:val="20"/>
              </w:rPr>
              <w:t>Пост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D803D3">
              <w:rPr>
                <w:sz w:val="20"/>
                <w:szCs w:val="20"/>
              </w:rPr>
              <w:t>Пост 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40"/>
            </w:pPr>
            <w:r w:rsidRPr="00D803D3">
              <w:rPr>
                <w:sz w:val="20"/>
                <w:szCs w:val="20"/>
              </w:rPr>
              <w:t>Пост 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D803D3">
              <w:rPr>
                <w:sz w:val="20"/>
                <w:szCs w:val="20"/>
              </w:rPr>
              <w:t>Пост 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52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36" w:lineRule="exact"/>
              <w:jc w:val="center"/>
            </w:pPr>
            <w:r w:rsidRPr="00D803D3">
              <w:rPr>
                <w:b/>
                <w:bCs/>
                <w:w w:val="99"/>
              </w:rPr>
              <w:t>присадки к основному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65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продукту по объему,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4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 w:rsidRPr="00D803D3">
              <w:rPr>
                <w:b/>
                <w:bCs/>
                <w:w w:val="99"/>
              </w:rPr>
              <w:t>Максимальное количест-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ind w:left="10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ind w:left="2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3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во одновременно рабо-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3D3">
              <w:rPr>
                <w:b/>
                <w:bCs/>
              </w:rPr>
              <w:t>тающих постов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05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05" w:lineRule="exact"/>
              <w:ind w:left="10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05" w:lineRule="exact"/>
              <w:ind w:left="2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52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  <w:w w:val="99"/>
              </w:rPr>
              <w:t>выдачи присадки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01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30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3D3">
              <w:rPr>
                <w:b/>
                <w:bCs/>
                <w:w w:val="99"/>
              </w:rPr>
              <w:t>Измерительное оборудо-</w:t>
            </w:r>
          </w:p>
        </w:tc>
        <w:tc>
          <w:tcPr>
            <w:tcW w:w="74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D803D3">
            <w:pPr>
              <w:widowControl w:val="0"/>
              <w:autoSpaceDE w:val="0"/>
              <w:autoSpaceDN w:val="0"/>
              <w:adjustRightInd w:val="0"/>
              <w:ind w:left="80"/>
            </w:pPr>
            <w:r w:rsidRPr="00D803D3">
              <w:t>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15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вание (основного продук-</w:t>
            </w:r>
          </w:p>
        </w:tc>
        <w:tc>
          <w:tcPr>
            <w:tcW w:w="74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37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3D3">
              <w:rPr>
                <w:b/>
                <w:bCs/>
                <w:w w:val="99"/>
              </w:rPr>
              <w:t>та), совместно с которым</w:t>
            </w: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D803D3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</w:pPr>
            <w:r w:rsidRPr="00D803D3">
              <w:t>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  <w:w w:val="99"/>
              </w:rPr>
              <w:t>будет использоваться</w:t>
            </w:r>
          </w:p>
        </w:tc>
        <w:tc>
          <w:tcPr>
            <w:tcW w:w="74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D803D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</w:pPr>
            <w:r w:rsidRPr="00D803D3">
              <w:t>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1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дозатор (наименование</w:t>
            </w:r>
          </w:p>
        </w:tc>
        <w:tc>
          <w:tcPr>
            <w:tcW w:w="74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37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  <w:w w:val="99"/>
              </w:rPr>
              <w:t>оборудования, марки-</w:t>
            </w: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D803D3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</w:pPr>
            <w:r w:rsidRPr="00D803D3">
              <w:t>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ровка счетчика, марки-</w:t>
            </w:r>
          </w:p>
        </w:tc>
        <w:tc>
          <w:tcPr>
            <w:tcW w:w="74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D803D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</w:pPr>
            <w:r w:rsidRPr="00D803D3">
              <w:t>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1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  <w:w w:val="99"/>
              </w:rPr>
              <w:t>ровка контроллера и т.д.)</w:t>
            </w:r>
          </w:p>
        </w:tc>
        <w:tc>
          <w:tcPr>
            <w:tcW w:w="74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37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6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39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392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ручной режим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40"/>
            </w:pPr>
            <w:r w:rsidRPr="00D803D3">
              <w:t>На ПК с установленным ПО ''АРМ оператора налива и слива''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4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Способ управления</w:t>
            </w:r>
          </w:p>
        </w:tc>
        <w:tc>
          <w:tcPr>
            <w:tcW w:w="4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40"/>
            </w:pPr>
            <w:r w:rsidRPr="00D803D3">
              <w:t>задается доза и (или) расход присадки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66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09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автоматический режим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комплексом</w:t>
            </w:r>
          </w:p>
        </w:tc>
        <w:tc>
          <w:tcPr>
            <w:tcW w:w="4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  <w:w w:val="99"/>
              </w:rPr>
              <w:t>измерительным</w:t>
            </w:r>
          </w:p>
        </w:tc>
        <w:tc>
          <w:tcPr>
            <w:tcW w:w="6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540"/>
            </w:pPr>
            <w:r w:rsidRPr="00D803D3">
              <w:t>На ПК с установленным ПО ''АРМ оператора налива и слива''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540"/>
            </w:pPr>
            <w:r w:rsidRPr="00D803D3">
              <w:t>задается только процент ввода присадки (рецепт)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34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40"/>
            </w:pPr>
            <w:r w:rsidRPr="00D803D3">
              <w:rPr>
                <w:sz w:val="20"/>
                <w:szCs w:val="20"/>
              </w:rPr>
              <w:t>*При автоматическом режиме в комплекс измерительный должны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3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40"/>
            </w:pPr>
            <w:r w:rsidRPr="00D803D3">
              <w:rPr>
                <w:sz w:val="20"/>
                <w:szCs w:val="20"/>
              </w:rPr>
              <w:t>подаваться взвешенные импульсы от счётчика основного продукта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396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  <w:w w:val="99"/>
              </w:rPr>
              <w:t>Конструктивное</w:t>
            </w:r>
          </w:p>
        </w:tc>
        <w:tc>
          <w:tcPr>
            <w:tcW w:w="4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D803D3">
            <w:pPr>
              <w:widowControl w:val="0"/>
              <w:autoSpaceDE w:val="0"/>
              <w:autoSpaceDN w:val="0"/>
              <w:adjustRightInd w:val="0"/>
              <w:spacing w:line="395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стационарная установка на раме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66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34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  <w:w w:val="99"/>
              </w:rPr>
              <w:t>исполнение</w:t>
            </w:r>
          </w:p>
        </w:tc>
        <w:tc>
          <w:tcPr>
            <w:tcW w:w="4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D803D3">
            <w:pPr>
              <w:widowControl w:val="0"/>
              <w:autoSpaceDE w:val="0"/>
              <w:autoSpaceDN w:val="0"/>
              <w:adjustRightInd w:val="0"/>
              <w:spacing w:line="348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___________________________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2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392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3D3">
              <w:rPr>
                <w:b/>
                <w:bCs/>
                <w:w w:val="99"/>
              </w:rPr>
              <w:t>Дополнительный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392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необходим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54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обогрев панелей</w:t>
            </w:r>
          </w:p>
        </w:tc>
        <w:tc>
          <w:tcPr>
            <w:tcW w:w="4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360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нет необходимости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07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обшивки комплекса</w:t>
            </w:r>
          </w:p>
        </w:tc>
        <w:tc>
          <w:tcPr>
            <w:tcW w:w="4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45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40"/>
            </w:pPr>
            <w:r w:rsidRPr="00D803D3">
              <w:rPr>
                <w:sz w:val="20"/>
                <w:szCs w:val="20"/>
              </w:rPr>
              <w:t>*Обогрев ёмкости для хранения присадки осуществляется по умолчанию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39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395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шкаф силовой общепромышленного исполнения</w:t>
            </w:r>
            <w:r w:rsidRPr="00D803D3">
              <w:rPr>
                <w:sz w:val="36"/>
                <w:szCs w:val="36"/>
              </w:rPr>
              <w:t xml:space="preserve"> </w:t>
            </w:r>
            <w:r w:rsidRPr="00D803D3">
              <w:t>IP20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Тип пускорегулирующей</w:t>
            </w: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40"/>
            </w:pPr>
            <w:r w:rsidRPr="00D803D3">
              <w:t>устанавливается за пределами взрывоопасной зоны в операторной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130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65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09" w:lineRule="exact"/>
              <w:ind w:left="540"/>
            </w:pPr>
            <w:r w:rsidRPr="00D803D3">
              <w:rPr>
                <w:sz w:val="36"/>
                <w:szCs w:val="36"/>
              </w:rPr>
              <w:t xml:space="preserve">□ </w:t>
            </w:r>
            <w:r w:rsidRPr="00D803D3">
              <w:t>шкаф силовой взрывозащищенного исполнения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D803D3">
              <w:rPr>
                <w:b/>
                <w:bCs/>
              </w:rPr>
              <w:t>аппаратуры</w:t>
            </w:r>
          </w:p>
        </w:tc>
        <w:tc>
          <w:tcPr>
            <w:tcW w:w="65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5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40"/>
            </w:pPr>
            <w:r w:rsidRPr="00D803D3">
              <w:rPr>
                <w:w w:val="99"/>
              </w:rPr>
              <w:t>устанавливается непосредственно на комплексе измерительном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D803D3" w:rsidTr="00064DB0">
        <w:trPr>
          <w:trHeight w:val="26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00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00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00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00" w:lineRule="exact"/>
      </w:pPr>
    </w:p>
    <w:p w:rsidR="00D803D3" w:rsidRDefault="00D803D3" w:rsidP="00D803D3">
      <w:pPr>
        <w:widowControl w:val="0"/>
        <w:autoSpaceDE w:val="0"/>
        <w:autoSpaceDN w:val="0"/>
        <w:adjustRightInd w:val="0"/>
        <w:sectPr w:rsidR="00D803D3">
          <w:pgSz w:w="11906" w:h="16838"/>
          <w:pgMar w:top="717" w:right="440" w:bottom="0" w:left="1140" w:header="720" w:footer="720" w:gutter="0"/>
          <w:cols w:space="720" w:equalWidth="0">
            <w:col w:w="10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1780"/>
        <w:gridCol w:w="1860"/>
        <w:gridCol w:w="3840"/>
        <w:gridCol w:w="30"/>
      </w:tblGrid>
      <w:tr w:rsidR="00D803D3" w:rsidTr="00064DB0">
        <w:trPr>
          <w:trHeight w:val="26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ge5"/>
            <w:bookmarkEnd w:id="1"/>
            <w:r>
              <w:rPr>
                <w:b/>
                <w:bCs/>
              </w:rPr>
              <w:lastRenderedPageBreak/>
              <w:t>Тонкость фильтрации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rPr>
                <w:sz w:val="36"/>
                <w:szCs w:val="36"/>
              </w:rPr>
              <w:t xml:space="preserve">□ </w:t>
            </w:r>
            <w:r>
              <w:t>100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ind w:left="600"/>
            </w:pPr>
            <w:r>
              <w:rPr>
                <w:sz w:val="36"/>
                <w:szCs w:val="36"/>
              </w:rPr>
              <w:t xml:space="preserve">□ </w:t>
            </w:r>
            <w:r>
              <w:t>50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ind w:left="480"/>
            </w:pPr>
            <w:r>
              <w:rPr>
                <w:sz w:val="36"/>
                <w:szCs w:val="36"/>
              </w:rPr>
              <w:t xml:space="preserve">□ </w:t>
            </w:r>
            <w: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30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>
              <w:rPr>
                <w:b/>
                <w:bCs/>
              </w:rPr>
              <w:t>фильтрующего элемента,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199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197" w:lineRule="exact"/>
              <w:jc w:val="center"/>
            </w:pPr>
            <w:r>
              <w:rPr>
                <w:b/>
                <w:bCs/>
              </w:rPr>
              <w:t>мкм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241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/>
                <w:bCs/>
                <w:w w:val="99"/>
              </w:rPr>
              <w:t>Подсоединение подводя-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2522B3" w:rsidTr="00064DB0">
        <w:trPr>
          <w:trHeight w:val="30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щего трубопровода</w:t>
            </w: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540"/>
            </w:pPr>
            <w:r w:rsidRPr="002522B3">
              <w:rPr>
                <w:sz w:val="35"/>
                <w:szCs w:val="35"/>
              </w:rPr>
              <w:t xml:space="preserve">□ </w:t>
            </w:r>
            <w:r w:rsidRPr="002522B3">
              <w:t>быстроразъемное соединение типа</w:t>
            </w:r>
            <w:r w:rsidRPr="002522B3">
              <w:rPr>
                <w:sz w:val="35"/>
                <w:szCs w:val="35"/>
              </w:rPr>
              <w:t xml:space="preserve"> </w:t>
            </w:r>
            <w:r w:rsidRPr="002522B3">
              <w:t>''сухой разъем''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19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197" w:lineRule="exact"/>
              <w:jc w:val="center"/>
            </w:pPr>
            <w:r>
              <w:rPr>
                <w:b/>
                <w:bCs/>
                <w:w w:val="99"/>
              </w:rPr>
              <w:t>к комплексу</w:t>
            </w:r>
          </w:p>
        </w:tc>
        <w:tc>
          <w:tcPr>
            <w:tcW w:w="74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rPr>
                <w:sz w:val="36"/>
                <w:szCs w:val="36"/>
              </w:rPr>
              <w:t xml:space="preserve">□ </w:t>
            </w:r>
            <w:r>
              <w:t>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25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>
              <w:rPr>
                <w:b/>
                <w:bCs/>
              </w:rPr>
              <w:t>измерительному на</w:t>
            </w:r>
          </w:p>
        </w:tc>
        <w:tc>
          <w:tcPr>
            <w:tcW w:w="74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</w:rPr>
              <w:t>линии закачки присадки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2522B3" w:rsidTr="00064DB0">
        <w:trPr>
          <w:trHeight w:val="26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Подсоединение отводя-</w:t>
            </w:r>
          </w:p>
        </w:tc>
        <w:tc>
          <w:tcPr>
            <w:tcW w:w="74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  <w:spacing w:line="392" w:lineRule="exact"/>
              <w:ind w:left="540"/>
            </w:pPr>
            <w:r w:rsidRPr="002522B3">
              <w:rPr>
                <w:sz w:val="36"/>
                <w:szCs w:val="36"/>
              </w:rPr>
              <w:t xml:space="preserve">□ </w:t>
            </w:r>
            <w:r w:rsidRPr="002522B3">
              <w:t>ниппель под приварку трубопровода</w:t>
            </w:r>
            <w:r w:rsidRPr="002522B3">
              <w:rPr>
                <w:sz w:val="36"/>
                <w:szCs w:val="36"/>
              </w:rPr>
              <w:t xml:space="preserve"> </w:t>
            </w:r>
            <w:r>
              <w:t>D</w:t>
            </w:r>
            <w:r w:rsidRPr="002522B3">
              <w:t>у15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12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>
              <w:rPr>
                <w:b/>
                <w:bCs/>
              </w:rPr>
              <w:t>щего трубопровода</w:t>
            </w:r>
          </w:p>
        </w:tc>
        <w:tc>
          <w:tcPr>
            <w:tcW w:w="74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RPr="002522B3" w:rsidTr="00064DB0">
        <w:trPr>
          <w:trHeight w:val="124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4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  <w:ind w:left="540"/>
            </w:pPr>
            <w:r w:rsidRPr="002522B3">
              <w:rPr>
                <w:sz w:val="36"/>
                <w:szCs w:val="36"/>
              </w:rPr>
              <w:t xml:space="preserve">□ </w:t>
            </w:r>
            <w:r w:rsidRPr="002522B3">
              <w:t>штуцер для присоединения рукава</w:t>
            </w:r>
            <w:r w:rsidRPr="002522B3">
              <w:rPr>
                <w:sz w:val="36"/>
                <w:szCs w:val="36"/>
              </w:rPr>
              <w:t xml:space="preserve"> </w:t>
            </w:r>
            <w:r>
              <w:t>D</w:t>
            </w:r>
            <w:r w:rsidRPr="002522B3">
              <w:t>у15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Pr="002522B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</w:rPr>
              <w:t>к комплексу</w:t>
            </w:r>
          </w:p>
        </w:tc>
        <w:tc>
          <w:tcPr>
            <w:tcW w:w="74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2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</w:pPr>
            <w:r>
              <w:rPr>
                <w:b/>
                <w:bCs/>
              </w:rPr>
              <w:t>измерительному на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412" w:lineRule="exact"/>
              <w:ind w:left="540"/>
            </w:pPr>
            <w:r>
              <w:rPr>
                <w:sz w:val="36"/>
                <w:szCs w:val="36"/>
              </w:rPr>
              <w:t xml:space="preserve">□ </w:t>
            </w:r>
            <w:r>
              <w:t>внутренняя резьба</w:t>
            </w:r>
            <w:r>
              <w:rPr>
                <w:sz w:val="36"/>
                <w:szCs w:val="36"/>
              </w:rPr>
              <w:t xml:space="preserve"> </w:t>
            </w:r>
            <w:r>
              <w:t>G1/2''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19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</w:rPr>
              <w:t>линии выдачи присадки</w:t>
            </w:r>
          </w:p>
        </w:tc>
        <w:tc>
          <w:tcPr>
            <w:tcW w:w="3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56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2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24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>
              <w:rPr>
                <w:b/>
                <w:bCs/>
                <w:w w:val="99"/>
              </w:rPr>
              <w:t>Необходимое количество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25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>
              <w:rPr>
                <w:b/>
                <w:bCs/>
              </w:rPr>
              <w:t>комплексов измеритель-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803D3" w:rsidTr="00064DB0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8"/>
              </w:rPr>
              <w:t>ных,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D3" w:rsidRDefault="00D803D3" w:rsidP="00064D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803D3" w:rsidRDefault="00D803D3" w:rsidP="00D803D3">
      <w:pPr>
        <w:widowControl w:val="0"/>
        <w:autoSpaceDE w:val="0"/>
        <w:autoSpaceDN w:val="0"/>
        <w:adjustRightInd w:val="0"/>
        <w:spacing w:line="230" w:lineRule="exact"/>
      </w:pPr>
    </w:p>
    <w:p w:rsidR="00D803D3" w:rsidRPr="002522B3" w:rsidRDefault="00D803D3" w:rsidP="00D803D3">
      <w:pPr>
        <w:widowControl w:val="0"/>
        <w:overflowPunct w:val="0"/>
        <w:autoSpaceDE w:val="0"/>
        <w:autoSpaceDN w:val="0"/>
        <w:adjustRightInd w:val="0"/>
        <w:spacing w:line="221" w:lineRule="auto"/>
        <w:ind w:left="120" w:right="280"/>
        <w:jc w:val="both"/>
      </w:pPr>
      <w:r w:rsidRPr="002522B3">
        <w:rPr>
          <w:b/>
          <w:bCs/>
          <w:i/>
          <w:iCs/>
        </w:rPr>
        <w:t>Внимание!!! При наличии гидравлической (технологической) схемы трубопроводов с указа-нием отводов для подключения комплекса измерительного, схему необходимо приложить к данному опросному листу для удобства подбора измерительного оборудования.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78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ind w:left="120"/>
      </w:pPr>
      <w:r w:rsidRPr="002522B3">
        <w:rPr>
          <w:b/>
          <w:bCs/>
        </w:rPr>
        <w:t>Необходимое дополнительное оборудование: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1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8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30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32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rPr>
          <w:b/>
          <w:bCs/>
        </w:rPr>
        <w:t>Дополнительные требования к оборудованию: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2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8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30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127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2522B3">
        <w:t>______________________________________________________________________________________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00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00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00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86" w:lineRule="exact"/>
      </w:pPr>
    </w:p>
    <w:p w:rsidR="00D803D3" w:rsidRPr="002522B3" w:rsidRDefault="00D803D3" w:rsidP="00D803D3">
      <w:pPr>
        <w:widowControl w:val="0"/>
        <w:tabs>
          <w:tab w:val="left" w:pos="4340"/>
        </w:tabs>
        <w:autoSpaceDE w:val="0"/>
        <w:autoSpaceDN w:val="0"/>
        <w:adjustRightInd w:val="0"/>
        <w:spacing w:line="239" w:lineRule="auto"/>
        <w:ind w:left="120"/>
      </w:pPr>
      <w:r w:rsidRPr="002522B3">
        <w:rPr>
          <w:b/>
          <w:bCs/>
          <w:i/>
          <w:iCs/>
        </w:rPr>
        <w:t xml:space="preserve">Подпись </w:t>
      </w:r>
      <w:r w:rsidRPr="002522B3">
        <w:rPr>
          <w:i/>
          <w:iCs/>
        </w:rPr>
        <w:t>_____________________</w:t>
      </w:r>
      <w:r w:rsidRPr="002522B3">
        <w:tab/>
      </w:r>
      <w:r w:rsidRPr="002522B3">
        <w:rPr>
          <w:b/>
          <w:bCs/>
          <w:i/>
          <w:iCs/>
        </w:rPr>
        <w:t xml:space="preserve">Дата </w:t>
      </w:r>
      <w:r w:rsidRPr="002522B3">
        <w:rPr>
          <w:i/>
          <w:iCs/>
        </w:rPr>
        <w:t>'' ____ '' _______________</w:t>
      </w:r>
      <w:r w:rsidRPr="002522B3">
        <w:rPr>
          <w:b/>
          <w:bCs/>
          <w:i/>
          <w:iCs/>
        </w:rPr>
        <w:t xml:space="preserve"> 20</w:t>
      </w:r>
      <w:r w:rsidRPr="002522B3">
        <w:rPr>
          <w:i/>
          <w:iCs/>
        </w:rPr>
        <w:t>____</w:t>
      </w:r>
      <w:r w:rsidRPr="002522B3">
        <w:rPr>
          <w:b/>
          <w:bCs/>
          <w:i/>
          <w:iCs/>
        </w:rPr>
        <w:t xml:space="preserve"> г.</w:t>
      </w: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00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00" w:lineRule="exact"/>
      </w:pPr>
    </w:p>
    <w:p w:rsidR="00D803D3" w:rsidRPr="002522B3" w:rsidRDefault="00D803D3" w:rsidP="00D803D3">
      <w:pPr>
        <w:widowControl w:val="0"/>
        <w:autoSpaceDE w:val="0"/>
        <w:autoSpaceDN w:val="0"/>
        <w:adjustRightInd w:val="0"/>
        <w:spacing w:line="200" w:lineRule="exact"/>
      </w:pPr>
    </w:p>
    <w:p w:rsidR="00E41ACE" w:rsidRPr="00824B6C" w:rsidRDefault="00E41ACE" w:rsidP="00916111">
      <w:pPr>
        <w:jc w:val="center"/>
        <w:rPr>
          <w:b/>
          <w:sz w:val="20"/>
          <w:szCs w:val="20"/>
        </w:rPr>
      </w:pPr>
    </w:p>
    <w:p w:rsidR="00E41ACE" w:rsidRDefault="00E41ACE" w:rsidP="00916111">
      <w:pPr>
        <w:jc w:val="center"/>
        <w:rPr>
          <w:b/>
          <w:sz w:val="20"/>
          <w:szCs w:val="20"/>
        </w:rPr>
      </w:pPr>
    </w:p>
    <w:p w:rsidR="00E41ACE" w:rsidRDefault="00E41ACE" w:rsidP="00916111">
      <w:pPr>
        <w:jc w:val="center"/>
        <w:rPr>
          <w:b/>
          <w:sz w:val="20"/>
          <w:szCs w:val="20"/>
        </w:rPr>
      </w:pPr>
    </w:p>
    <w:p w:rsidR="00E41ACE" w:rsidRDefault="00E41ACE" w:rsidP="00916111">
      <w:pPr>
        <w:jc w:val="center"/>
        <w:rPr>
          <w:b/>
          <w:sz w:val="20"/>
          <w:szCs w:val="20"/>
        </w:rPr>
      </w:pPr>
    </w:p>
    <w:p w:rsidR="0093138C" w:rsidRDefault="00916111" w:rsidP="00916111">
      <w:pPr>
        <w:jc w:val="center"/>
        <w:rPr>
          <w:b/>
          <w:sz w:val="20"/>
          <w:szCs w:val="20"/>
        </w:rPr>
      </w:pPr>
      <w:r w:rsidRPr="0005302A">
        <w:rPr>
          <w:b/>
          <w:sz w:val="20"/>
          <w:szCs w:val="20"/>
        </w:rPr>
        <w:lastRenderedPageBreak/>
        <w:t>По вопросам продажи и поддержки обращайтесь:</w:t>
      </w:r>
    </w:p>
    <w:p w:rsidR="00E41ACE" w:rsidRPr="0005302A" w:rsidRDefault="00E41ACE" w:rsidP="00916111">
      <w:pPr>
        <w:jc w:val="center"/>
        <w:rPr>
          <w:b/>
          <w:sz w:val="20"/>
          <w:szCs w:val="20"/>
        </w:rPr>
      </w:pPr>
    </w:p>
    <w:p w:rsidR="00916111" w:rsidRDefault="00916111" w:rsidP="0091611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05302A" w:rsidTr="0005302A">
        <w:tc>
          <w:tcPr>
            <w:tcW w:w="2800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рхангельск (8182)63-90-72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стана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(7172)727-132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страхань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(8512)99-46-04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арнаул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(3852)73-04-60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елгород (4722)40-23-64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рянск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(4832)59-03-52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ладивосток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(423)249-28-31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олгоград (844)278-03-48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ологда (8172)26-41-59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оронеж (473)204-51-73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Е</w:t>
            </w:r>
            <w:r w:rsidRPr="0005302A">
              <w:rPr>
                <w:sz w:val="16"/>
                <w:szCs w:val="16"/>
              </w:rPr>
              <w:t xml:space="preserve">катеринбург (343)384-55-89 </w:t>
            </w: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ваново (4932)77-34-06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жевск (3412)26-03-58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азань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(843)206-01-48</w:t>
            </w:r>
          </w:p>
        </w:tc>
        <w:tc>
          <w:tcPr>
            <w:tcW w:w="2978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алининград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(4012)72-03-81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алуга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(4842)92-23-67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емерово (3842)65-04-62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иров (8332)68-02-04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раснодар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(861)203-40-90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расноярск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(391)204-63-61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урск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(4712)77-13-04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Л</w:t>
            </w:r>
            <w:r w:rsidRPr="0005302A">
              <w:rPr>
                <w:sz w:val="16"/>
                <w:szCs w:val="16"/>
              </w:rPr>
              <w:t>ипецк (4742)52-20-81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агнитогорск (3519)55-03-13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осква (495)268-04-70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урманск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(8152)59-64-93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абережные Челны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(8552)20-53-41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ижний Новгород (831)429-08-12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овокузнецк (3843)20-46-81</w:t>
            </w:r>
          </w:p>
        </w:tc>
        <w:tc>
          <w:tcPr>
            <w:tcW w:w="2835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овосибирск (383)227-86-73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мск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(3812)21-46-40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рел (4862)44-53-42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ренбург (3532)37-68-04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енза (8412)22-31-16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ермь (342)205-81-47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остов-на-Дону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(863)308-18-15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язань (4912)46-61-64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амара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(846)206-03-16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анкт-Петербург (812)309-46-40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аратов (845)249-38-78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евастополь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(8692)22-31-93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имферополь (3652)67-13-56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моленск (4812)29-41-54</w:t>
            </w:r>
          </w:p>
        </w:tc>
        <w:tc>
          <w:tcPr>
            <w:tcW w:w="2268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очи (862)225-72-31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таврополь (8652)20-65-13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ургут (3462)77-98-35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верь (4822)63-31-35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омск (3822)98-41-53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ула (4872)74-02-29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юмень (3452)66-21-18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льяновск (8422)24-23-59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фа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(347)229-48-12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Х</w:t>
            </w:r>
            <w:r w:rsidRPr="0005302A">
              <w:rPr>
                <w:sz w:val="16"/>
                <w:szCs w:val="16"/>
              </w:rPr>
              <w:t>абаровск (4212)92-98-04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елябинск (351)202-03-61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ереповец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(8202)49-02-64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Я</w:t>
            </w:r>
            <w:r w:rsidRPr="0005302A">
              <w:rPr>
                <w:sz w:val="16"/>
                <w:szCs w:val="16"/>
              </w:rPr>
              <w:t>рославль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(4852)69-52-93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</w:p>
        </w:tc>
      </w:tr>
      <w:tr w:rsidR="0005302A" w:rsidRPr="0005302A" w:rsidTr="0005302A">
        <w:tc>
          <w:tcPr>
            <w:tcW w:w="10881" w:type="dxa"/>
            <w:gridSpan w:val="4"/>
          </w:tcPr>
          <w:tbl>
            <w:tblPr>
              <w:tblW w:w="0" w:type="auto"/>
              <w:tblLook w:val="04A0"/>
            </w:tblPr>
            <w:tblGrid>
              <w:gridCol w:w="10665"/>
            </w:tblGrid>
            <w:tr w:rsidR="0005302A" w:rsidRPr="0005302A" w:rsidTr="0005302A">
              <w:tc>
                <w:tcPr>
                  <w:tcW w:w="10665" w:type="dxa"/>
                </w:tcPr>
                <w:p w:rsidR="00E41ACE" w:rsidRDefault="00E41ACE" w:rsidP="0005302A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05302A" w:rsidRPr="0005302A" w:rsidRDefault="00824B6C" w:rsidP="0005302A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Опросный лист высылать по адресу</w:t>
                  </w:r>
                  <w:r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9" w:history="1"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pkp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05302A">
                    <w:rPr>
                      <w:rFonts w:eastAsiaTheme="majorEastAs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05302A" w:rsidRDefault="0005302A" w:rsidP="0005302A">
            <w:pPr>
              <w:rPr>
                <w:sz w:val="16"/>
                <w:szCs w:val="16"/>
              </w:rPr>
            </w:pPr>
          </w:p>
        </w:tc>
      </w:tr>
    </w:tbl>
    <w:p w:rsidR="00916111" w:rsidRDefault="00916111" w:rsidP="00916111">
      <w:pPr>
        <w:jc w:val="center"/>
        <w:rPr>
          <w:rFonts w:ascii="Arial" w:hAnsi="Arial" w:cs="Arial"/>
          <w:b/>
          <w:sz w:val="20"/>
          <w:szCs w:val="20"/>
        </w:rPr>
      </w:pPr>
    </w:p>
    <w:p w:rsidR="00916111" w:rsidRPr="00916111" w:rsidRDefault="00916111" w:rsidP="00916111">
      <w:pPr>
        <w:jc w:val="center"/>
        <w:rPr>
          <w:rFonts w:ascii="Arial" w:hAnsi="Arial" w:cs="Arial"/>
          <w:b/>
          <w:sz w:val="20"/>
          <w:szCs w:val="20"/>
        </w:rPr>
      </w:pPr>
    </w:p>
    <w:p w:rsidR="00916111" w:rsidRPr="00916111" w:rsidRDefault="00916111" w:rsidP="0093138C">
      <w:pPr>
        <w:rPr>
          <w:rFonts w:ascii="Arial" w:hAnsi="Arial" w:cs="Arial"/>
          <w:sz w:val="22"/>
          <w:szCs w:val="22"/>
        </w:rPr>
      </w:pPr>
    </w:p>
    <w:p w:rsidR="00916111" w:rsidRPr="00916111" w:rsidRDefault="00916111" w:rsidP="0093138C">
      <w:pPr>
        <w:rPr>
          <w:rFonts w:ascii="Arial" w:hAnsi="Arial" w:cs="Arial"/>
          <w:sz w:val="22"/>
          <w:szCs w:val="22"/>
        </w:rPr>
      </w:pPr>
    </w:p>
    <w:sectPr w:rsidR="00916111" w:rsidRPr="00916111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62" w:rsidRDefault="00070B62" w:rsidP="00F47AA8">
      <w:r>
        <w:separator/>
      </w:r>
    </w:p>
  </w:endnote>
  <w:endnote w:type="continuationSeparator" w:id="1">
    <w:p w:rsidR="00070B62" w:rsidRDefault="00070B62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62" w:rsidRDefault="00070B62" w:rsidP="00F47AA8">
      <w:r>
        <w:separator/>
      </w:r>
    </w:p>
  </w:footnote>
  <w:footnote w:type="continuationSeparator" w:id="1">
    <w:p w:rsidR="00070B62" w:rsidRDefault="00070B62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CE7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34BD2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F3673"/>
    <w:multiLevelType w:val="hybridMultilevel"/>
    <w:tmpl w:val="270E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0ACD"/>
    <w:multiLevelType w:val="hybridMultilevel"/>
    <w:tmpl w:val="3244C830"/>
    <w:lvl w:ilvl="0" w:tplc="88D8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75B"/>
    <w:multiLevelType w:val="hybridMultilevel"/>
    <w:tmpl w:val="3244C830"/>
    <w:lvl w:ilvl="0" w:tplc="88D8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5C01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48F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6B1D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85DD6"/>
    <w:multiLevelType w:val="hybridMultilevel"/>
    <w:tmpl w:val="988E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64DC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10ED9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12520E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147E28"/>
    <w:multiLevelType w:val="hybridMultilevel"/>
    <w:tmpl w:val="A858B13C"/>
    <w:lvl w:ilvl="0" w:tplc="B882D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707D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A578DB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D37D5"/>
    <w:multiLevelType w:val="hybridMultilevel"/>
    <w:tmpl w:val="42C0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7EBB"/>
    <w:multiLevelType w:val="hybridMultilevel"/>
    <w:tmpl w:val="3244C830"/>
    <w:lvl w:ilvl="0" w:tplc="88D8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B0486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57641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A7657"/>
    <w:multiLevelType w:val="hybridMultilevel"/>
    <w:tmpl w:val="6DB071FE"/>
    <w:lvl w:ilvl="0" w:tplc="7ACEC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85F4ABF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57E48"/>
    <w:multiLevelType w:val="hybridMultilevel"/>
    <w:tmpl w:val="859E97D0"/>
    <w:lvl w:ilvl="0" w:tplc="5810B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E0D26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16183"/>
    <w:multiLevelType w:val="hybridMultilevel"/>
    <w:tmpl w:val="6C9A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D5A14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B36BB"/>
    <w:multiLevelType w:val="hybridMultilevel"/>
    <w:tmpl w:val="48A8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16B7B"/>
    <w:multiLevelType w:val="hybridMultilevel"/>
    <w:tmpl w:val="5922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A0559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12"/>
  </w:num>
  <w:num w:numId="5">
    <w:abstractNumId w:val="23"/>
  </w:num>
  <w:num w:numId="6">
    <w:abstractNumId w:val="26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0"/>
  </w:num>
  <w:num w:numId="12">
    <w:abstractNumId w:val="10"/>
  </w:num>
  <w:num w:numId="13">
    <w:abstractNumId w:val="22"/>
  </w:num>
  <w:num w:numId="14">
    <w:abstractNumId w:val="9"/>
  </w:num>
  <w:num w:numId="15">
    <w:abstractNumId w:val="13"/>
  </w:num>
  <w:num w:numId="16">
    <w:abstractNumId w:val="1"/>
  </w:num>
  <w:num w:numId="17">
    <w:abstractNumId w:val="4"/>
  </w:num>
  <w:num w:numId="18">
    <w:abstractNumId w:val="3"/>
  </w:num>
  <w:num w:numId="19">
    <w:abstractNumId w:val="24"/>
  </w:num>
  <w:num w:numId="20">
    <w:abstractNumId w:val="6"/>
  </w:num>
  <w:num w:numId="21">
    <w:abstractNumId w:val="18"/>
  </w:num>
  <w:num w:numId="22">
    <w:abstractNumId w:val="20"/>
  </w:num>
  <w:num w:numId="23">
    <w:abstractNumId w:val="5"/>
  </w:num>
  <w:num w:numId="24">
    <w:abstractNumId w:val="27"/>
  </w:num>
  <w:num w:numId="25">
    <w:abstractNumId w:val="7"/>
  </w:num>
  <w:num w:numId="26">
    <w:abstractNumId w:val="17"/>
  </w:num>
  <w:num w:numId="27">
    <w:abstractNumId w:val="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2465F"/>
    <w:rsid w:val="000006F5"/>
    <w:rsid w:val="0005302A"/>
    <w:rsid w:val="00070B62"/>
    <w:rsid w:val="000977AA"/>
    <w:rsid w:val="0013660F"/>
    <w:rsid w:val="00155519"/>
    <w:rsid w:val="00163220"/>
    <w:rsid w:val="001F12DD"/>
    <w:rsid w:val="00210AA8"/>
    <w:rsid w:val="00275BA9"/>
    <w:rsid w:val="00276A2F"/>
    <w:rsid w:val="002913F7"/>
    <w:rsid w:val="0029704A"/>
    <w:rsid w:val="002D0125"/>
    <w:rsid w:val="00303C18"/>
    <w:rsid w:val="00312B69"/>
    <w:rsid w:val="003470B9"/>
    <w:rsid w:val="0036311F"/>
    <w:rsid w:val="003A6041"/>
    <w:rsid w:val="003C344A"/>
    <w:rsid w:val="003E4117"/>
    <w:rsid w:val="003F752A"/>
    <w:rsid w:val="004026A5"/>
    <w:rsid w:val="0047390F"/>
    <w:rsid w:val="005172AA"/>
    <w:rsid w:val="00560F6E"/>
    <w:rsid w:val="005D6643"/>
    <w:rsid w:val="00657266"/>
    <w:rsid w:val="00663248"/>
    <w:rsid w:val="006D57CC"/>
    <w:rsid w:val="006F1BF0"/>
    <w:rsid w:val="00785532"/>
    <w:rsid w:val="007D3CCC"/>
    <w:rsid w:val="00814691"/>
    <w:rsid w:val="00824B6C"/>
    <w:rsid w:val="008708DF"/>
    <w:rsid w:val="00916111"/>
    <w:rsid w:val="009178F1"/>
    <w:rsid w:val="0092465F"/>
    <w:rsid w:val="0093138C"/>
    <w:rsid w:val="00960A85"/>
    <w:rsid w:val="009A3D1D"/>
    <w:rsid w:val="009D7249"/>
    <w:rsid w:val="00A67404"/>
    <w:rsid w:val="00A70982"/>
    <w:rsid w:val="00A86846"/>
    <w:rsid w:val="00AC6078"/>
    <w:rsid w:val="00C45053"/>
    <w:rsid w:val="00C457E3"/>
    <w:rsid w:val="00C551B4"/>
    <w:rsid w:val="00CA306C"/>
    <w:rsid w:val="00CC7F0C"/>
    <w:rsid w:val="00CD7BCD"/>
    <w:rsid w:val="00D37BA9"/>
    <w:rsid w:val="00D803D3"/>
    <w:rsid w:val="00D9281F"/>
    <w:rsid w:val="00DD0F59"/>
    <w:rsid w:val="00E41ACE"/>
    <w:rsid w:val="00F47AA8"/>
    <w:rsid w:val="00FB7919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p@nt-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kp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DF66-6672-4DE0-8D55-BA2EA5B1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ПРОМКОМПЛЕКТ || Опросный лист на дозаторы ввода присадок УНМ-10ДП. Бланк заказа на измерительные комплексы, дозирующие установки УНМ10ДП, УНМ10, 10 ДП. Продажа оборудования производства завода-изготовителя Promkomplekt, Пром Комплект, Прибор, Ливны. Производитель ПРОМПРИБОР. Дилер ГКНТ. Поставка Россия и Казахстан.</dc:title>
  <dc:subject>ПРОМКОМПЛЕКТ || Опросный лист на дозаторы ввода присадок УНМ-10ДП. Бланк заказа на измерительные комплексы, дозирующие установки УНМ10ДП, УНМ10, 10 ДП. Продажа оборудования производства завода-изготовителя Promkomplekt, Пром Комплект, Прибор, Ливны. Производитель ПРОМПРИБОР. Дилер ГКНТ. Поставка Россия и Казахстан.</dc:subject>
  <dc:creator>http://prompribor-pk.nt-rt.ru/</dc:creator>
  <cp:keywords/>
  <dc:description/>
  <cp:lastModifiedBy>Пользователь</cp:lastModifiedBy>
  <cp:revision>4</cp:revision>
  <dcterms:created xsi:type="dcterms:W3CDTF">2017-11-20T08:38:00Z</dcterms:created>
  <dcterms:modified xsi:type="dcterms:W3CDTF">2017-11-21T09:22:00Z</dcterms:modified>
</cp:coreProperties>
</file>